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A542E" w:rsidRPr="00C401AA" w:rsidRDefault="006A542E" w:rsidP="006A542E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bookmarkStart w:id="0" w:name="_GoBack"/>
      <w:bookmarkEnd w:id="0"/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                       ТАТМЕДИА                                                                      АКЦИОНЕРЛЫК ҖӘМГЫЯТЕ</w:t>
      </w:r>
    </w:p>
    <w:p w:rsidR="006A542E" w:rsidRPr="00C401AA" w:rsidRDefault="006A542E" w:rsidP="006A542E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    Информационный центр                                                                     "Менделеевск"</w:t>
      </w:r>
    </w:p>
    <w:p w:rsidR="006A542E" w:rsidRPr="00C401AA" w:rsidRDefault="006A542E" w:rsidP="006A542E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  <w:lang w:val="tt-RU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                     "Менделеевск"                                                                    </w:t>
      </w:r>
      <w:r w:rsidRPr="00C401AA">
        <w:rPr>
          <w:rFonts w:ascii="Times New Roman" w:hAnsi="Times New Roman" w:cs="Times New Roman"/>
          <w:sz w:val="15"/>
          <w:szCs w:val="15"/>
          <w:lang w:val="tt-RU"/>
        </w:rPr>
        <w:t>мәг</w:t>
      </w:r>
      <w:r w:rsidRPr="00C401AA">
        <w:rPr>
          <w:rFonts w:ascii="Times New Roman" w:hAnsi="Times New Roman" w:cs="Times New Roman"/>
          <w:sz w:val="15"/>
          <w:szCs w:val="15"/>
        </w:rPr>
        <w:t>ъл</w:t>
      </w:r>
      <w:r w:rsidRPr="00C401AA">
        <w:rPr>
          <w:rFonts w:ascii="Times New Roman" w:hAnsi="Times New Roman" w:cs="Times New Roman"/>
          <w:sz w:val="15"/>
          <w:szCs w:val="15"/>
          <w:lang w:val="tt-RU"/>
        </w:rPr>
        <w:t>үматләре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423650, Республика Татарстан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Pr="00C401AA">
        <w:rPr>
          <w:rFonts w:ascii="Times New Roman" w:hAnsi="Times New Roman" w:cs="Times New Roman"/>
          <w:b/>
          <w:sz w:val="15"/>
          <w:szCs w:val="15"/>
        </w:rPr>
        <w:t>423650, Республика Татарстан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г.Менделеевск, ул. Фомина, 20     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>Менделеевск ш</w:t>
      </w:r>
      <w:r w:rsidRPr="00C401AA">
        <w:rPr>
          <w:rFonts w:ascii="Times New Roman" w:hAnsi="Times New Roman" w:cs="Times New Roman"/>
          <w:b/>
          <w:sz w:val="15"/>
          <w:szCs w:val="15"/>
          <w:lang w:val="tt-RU"/>
        </w:rPr>
        <w:t>әһәре,Фомин урамы,20 нче йорт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тел.: 2-14-55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Pr="00C401AA">
        <w:rPr>
          <w:rFonts w:ascii="Times New Roman" w:hAnsi="Times New Roman" w:cs="Times New Roman"/>
          <w:b/>
          <w:sz w:val="15"/>
          <w:szCs w:val="15"/>
        </w:rPr>
        <w:t>тел.: 2-14-55</w:t>
      </w:r>
    </w:p>
    <w:p w:rsidR="006A542E" w:rsidRPr="00C401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факс: 2-22-59 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факс: 2-22-59</w:t>
      </w:r>
    </w:p>
    <w:p w:rsidR="006A542E" w:rsidRPr="004D1DAA" w:rsidRDefault="006A542E" w:rsidP="006A542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Pr="004D1DAA">
        <w:rPr>
          <w:rFonts w:ascii="Times New Roman" w:hAnsi="Times New Roman" w:cs="Times New Roman"/>
          <w:b/>
          <w:sz w:val="15"/>
          <w:szCs w:val="15"/>
        </w:rPr>
        <w:t>-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Pr="004D1D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7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        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Pr="004D1DAA">
        <w:rPr>
          <w:rFonts w:ascii="Times New Roman" w:hAnsi="Times New Roman" w:cs="Times New Roman"/>
          <w:b/>
          <w:sz w:val="15"/>
          <w:szCs w:val="15"/>
        </w:rPr>
        <w:t>-</w:t>
      </w:r>
      <w:r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Pr="004D1D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8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</w:t>
      </w:r>
      <w:hyperlink r:id="rId9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       </w:t>
      </w:r>
      <w:hyperlink r:id="rId10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Pr="004D1D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Pr="004D1D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                        </w:t>
      </w:r>
    </w:p>
    <w:p w:rsidR="006A542E" w:rsidRPr="004D1DAA" w:rsidRDefault="006A542E" w:rsidP="006A542E">
      <w:pPr>
        <w:spacing w:after="0" w:line="240" w:lineRule="auto"/>
        <w:contextualSpacing/>
        <w:rPr>
          <w:b/>
          <w:sz w:val="15"/>
          <w:szCs w:val="15"/>
        </w:rPr>
      </w:pP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  <w:r>
        <w:rPr>
          <w:b/>
          <w:sz w:val="16"/>
          <w:szCs w:val="16"/>
        </w:rPr>
        <w:t>___</w:t>
      </w:r>
      <w:r w:rsidRPr="0095357F">
        <w:rPr>
          <w:b/>
          <w:sz w:val="16"/>
          <w:szCs w:val="16"/>
        </w:rPr>
        <w:t>’</w:t>
      </w:r>
      <w:r>
        <w:rPr>
          <w:b/>
          <w:sz w:val="16"/>
          <w:szCs w:val="16"/>
        </w:rPr>
        <w:t xml:space="preserve">______________ 20___г.   № ______  </w:t>
      </w: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  <w:r w:rsidRPr="00332DC9">
        <w:rPr>
          <w:b/>
          <w:sz w:val="16"/>
          <w:szCs w:val="16"/>
        </w:rPr>
        <w:t xml:space="preserve"> </w:t>
      </w:r>
    </w:p>
    <w:p w:rsidR="006A542E" w:rsidRPr="00332DC9" w:rsidRDefault="006A542E" w:rsidP="006A542E">
      <w:pPr>
        <w:spacing w:after="0" w:line="240" w:lineRule="auto"/>
        <w:contextualSpacing/>
        <w:rPr>
          <w:b/>
          <w:sz w:val="16"/>
          <w:szCs w:val="16"/>
        </w:rPr>
      </w:pPr>
    </w:p>
    <w:p w:rsidR="006A542E" w:rsidRPr="00C401AA" w:rsidRDefault="006A542E" w:rsidP="006A542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01A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6A542E" w:rsidRPr="00C401AA" w:rsidRDefault="00922F46" w:rsidP="006A542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Руководителя</w:t>
      </w:r>
      <w:r w:rsidR="006A542E">
        <w:rPr>
          <w:rFonts w:ascii="Times New Roman" w:hAnsi="Times New Roman" w:cs="Times New Roman"/>
          <w:sz w:val="24"/>
          <w:szCs w:val="24"/>
        </w:rPr>
        <w:t xml:space="preserve"> </w:t>
      </w:r>
      <w:r w:rsidR="006A542E" w:rsidRPr="00C401AA">
        <w:rPr>
          <w:rFonts w:ascii="Times New Roman" w:hAnsi="Times New Roman" w:cs="Times New Roman"/>
          <w:sz w:val="24"/>
          <w:szCs w:val="24"/>
        </w:rPr>
        <w:t xml:space="preserve"> филиала</w:t>
      </w:r>
    </w:p>
    <w:p w:rsidR="006A542E" w:rsidRPr="00C401AA" w:rsidRDefault="006A542E" w:rsidP="006A54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АО «Татмедиа»</w:t>
      </w:r>
    </w:p>
    <w:p w:rsidR="006A542E" w:rsidRDefault="006A542E" w:rsidP="006A542E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C401AA">
        <w:rPr>
          <w:rFonts w:ascii="Times New Roman" w:hAnsi="Times New Roman" w:cs="Times New Roman"/>
          <w:sz w:val="24"/>
          <w:szCs w:val="24"/>
        </w:rPr>
        <w:t>ИЦ «Менделеевск</w:t>
      </w:r>
    </w:p>
    <w:p w:rsidR="006A542E" w:rsidRDefault="006A542E" w:rsidP="006A542E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__________ </w:t>
      </w:r>
      <w:r w:rsidR="00922F46">
        <w:rPr>
          <w:rFonts w:ascii="Times New Roman" w:hAnsi="Times New Roman" w:cs="Times New Roman"/>
          <w:sz w:val="24"/>
          <w:szCs w:val="24"/>
        </w:rPr>
        <w:t xml:space="preserve">Е.А.Кожеева </w:t>
      </w:r>
    </w:p>
    <w:p w:rsidR="00E645FF" w:rsidRPr="00A06F75" w:rsidRDefault="00E645FF" w:rsidP="00E645FF">
      <w:pPr>
        <w:tabs>
          <w:tab w:val="left" w:pos="37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6F75">
        <w:rPr>
          <w:rFonts w:ascii="Times New Roman" w:hAnsi="Times New Roman" w:cs="Times New Roman"/>
          <w:b/>
          <w:i/>
          <w:sz w:val="28"/>
          <w:szCs w:val="28"/>
        </w:rPr>
        <w:t>ПРАЙС-ЛИСТ</w:t>
      </w:r>
      <w:r w:rsidR="00EB5E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645FF" w:rsidRPr="00F1200E" w:rsidRDefault="00E645FF" w:rsidP="00E645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200E">
        <w:rPr>
          <w:rFonts w:ascii="Times New Roman" w:hAnsi="Times New Roman" w:cs="Times New Roman"/>
          <w:i/>
          <w:sz w:val="28"/>
          <w:szCs w:val="28"/>
        </w:rPr>
        <w:t>на публикацию рекламы, информационных материалов, социальной рекламы в общественно-политической газете</w:t>
      </w:r>
    </w:p>
    <w:p w:rsidR="00E645FF" w:rsidRPr="00F1200E" w:rsidRDefault="00E645FF" w:rsidP="00E645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200E">
        <w:rPr>
          <w:rFonts w:ascii="Times New Roman" w:hAnsi="Times New Roman" w:cs="Times New Roman"/>
          <w:i/>
          <w:sz w:val="28"/>
          <w:szCs w:val="28"/>
        </w:rPr>
        <w:t>«Менделеевские новости», «Менделеевск яналыклары».</w:t>
      </w:r>
    </w:p>
    <w:p w:rsidR="00E645FF" w:rsidRPr="00BE1FD8" w:rsidRDefault="00E645FF" w:rsidP="00E645FF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color w:val="CC0066"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Тематика издания: </w:t>
      </w:r>
      <w:r w:rsidRPr="00BE1FD8">
        <w:rPr>
          <w:rFonts w:ascii="Times New Roman" w:hAnsi="Times New Roman" w:cs="Times New Roman"/>
          <w:sz w:val="28"/>
          <w:szCs w:val="28"/>
        </w:rPr>
        <w:t>общественно-политическая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Тираж: </w:t>
      </w:r>
      <w:r w:rsidR="00922F46">
        <w:rPr>
          <w:rFonts w:ascii="Times New Roman" w:hAnsi="Times New Roman" w:cs="Times New Roman"/>
          <w:sz w:val="28"/>
          <w:szCs w:val="28"/>
        </w:rPr>
        <w:t>30</w:t>
      </w:r>
      <w:r w:rsidR="00703671">
        <w:rPr>
          <w:rFonts w:ascii="Times New Roman" w:hAnsi="Times New Roman" w:cs="Times New Roman"/>
          <w:sz w:val="28"/>
          <w:szCs w:val="28"/>
        </w:rPr>
        <w:t>00</w:t>
      </w:r>
      <w:r w:rsidRPr="00BE1FD8">
        <w:rPr>
          <w:rFonts w:ascii="Times New Roman" w:hAnsi="Times New Roman" w:cs="Times New Roman"/>
          <w:sz w:val="28"/>
          <w:szCs w:val="28"/>
        </w:rPr>
        <w:t xml:space="preserve"> (рус.), 501 (тат.) экз</w:t>
      </w:r>
      <w:r>
        <w:rPr>
          <w:rFonts w:ascii="Times New Roman" w:hAnsi="Times New Roman" w:cs="Times New Roman"/>
          <w:sz w:val="28"/>
          <w:szCs w:val="28"/>
        </w:rPr>
        <w:t>емпляров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Регион распространения: </w:t>
      </w:r>
      <w:r w:rsidRPr="00BE1FD8">
        <w:rPr>
          <w:rFonts w:ascii="Times New Roman" w:hAnsi="Times New Roman" w:cs="Times New Roman"/>
          <w:sz w:val="28"/>
          <w:szCs w:val="28"/>
        </w:rPr>
        <w:t>г. Менделеевск, Менделеевский район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Способ распространения: </w:t>
      </w:r>
      <w:r w:rsidRPr="00BE1FD8">
        <w:rPr>
          <w:rFonts w:ascii="Times New Roman" w:hAnsi="Times New Roman" w:cs="Times New Roman"/>
          <w:sz w:val="28"/>
          <w:szCs w:val="28"/>
        </w:rPr>
        <w:t>подписка, розница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Формат издания: </w:t>
      </w:r>
      <w:r w:rsidRPr="00BE1FD8">
        <w:rPr>
          <w:rFonts w:ascii="Times New Roman" w:hAnsi="Times New Roman" w:cs="Times New Roman"/>
          <w:sz w:val="28"/>
          <w:szCs w:val="28"/>
        </w:rPr>
        <w:t>А 3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Периодичность: </w:t>
      </w:r>
      <w:r w:rsidRPr="00BE1FD8">
        <w:rPr>
          <w:rFonts w:ascii="Times New Roman" w:hAnsi="Times New Roman" w:cs="Times New Roman"/>
          <w:sz w:val="28"/>
          <w:szCs w:val="28"/>
        </w:rPr>
        <w:t xml:space="preserve"> пятница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Количество полос: </w:t>
      </w:r>
      <w:r w:rsidR="00703671">
        <w:rPr>
          <w:rFonts w:ascii="Times New Roman" w:hAnsi="Times New Roman" w:cs="Times New Roman"/>
          <w:sz w:val="28"/>
          <w:szCs w:val="28"/>
        </w:rPr>
        <w:t xml:space="preserve"> пятница – 24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Язык: </w:t>
      </w:r>
      <w:r w:rsidRPr="00BE1FD8">
        <w:rPr>
          <w:rFonts w:ascii="Times New Roman" w:hAnsi="Times New Roman" w:cs="Times New Roman"/>
          <w:sz w:val="28"/>
          <w:szCs w:val="28"/>
        </w:rPr>
        <w:t>русский, татарский</w:t>
      </w:r>
    </w:p>
    <w:p w:rsidR="00E645FF" w:rsidRPr="00BE1FD8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Цветность: </w:t>
      </w:r>
      <w:r w:rsidRPr="00BE1FD8">
        <w:rPr>
          <w:rFonts w:ascii="Times New Roman" w:hAnsi="Times New Roman" w:cs="Times New Roman"/>
          <w:sz w:val="28"/>
          <w:szCs w:val="28"/>
        </w:rPr>
        <w:t xml:space="preserve"> первая и последняя полосы на русском языке - полноцветные</w:t>
      </w:r>
      <w:r w:rsidR="009572BE">
        <w:rPr>
          <w:rFonts w:ascii="Times New Roman" w:hAnsi="Times New Roman" w:cs="Times New Roman"/>
          <w:sz w:val="28"/>
          <w:szCs w:val="28"/>
        </w:rPr>
        <w:t>, на татарском языке черно-белые</w:t>
      </w:r>
      <w:r w:rsidRPr="00BE1FD8">
        <w:rPr>
          <w:rFonts w:ascii="Times New Roman" w:hAnsi="Times New Roman" w:cs="Times New Roman"/>
          <w:sz w:val="28"/>
          <w:szCs w:val="28"/>
        </w:rPr>
        <w:t>.</w:t>
      </w:r>
    </w:p>
    <w:p w:rsidR="00E645FF" w:rsidRDefault="00E645FF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В стоимость включен НДС: </w:t>
      </w:r>
      <w:r w:rsidR="004D1DAA">
        <w:rPr>
          <w:rFonts w:ascii="Times New Roman" w:hAnsi="Times New Roman" w:cs="Times New Roman"/>
          <w:b/>
          <w:sz w:val="28"/>
          <w:szCs w:val="28"/>
        </w:rPr>
        <w:t>20</w:t>
      </w:r>
      <w:r w:rsidRPr="00BE1FD8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8F2E10" w:rsidRDefault="008F2E10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8F2E10" w:rsidRPr="008F2E10" w:rsidRDefault="008F2E10" w:rsidP="008F2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Розничная продажа </w:t>
      </w:r>
      <w:r w:rsidRPr="008F2E10">
        <w:rPr>
          <w:rFonts w:ascii="Times New Roman" w:hAnsi="Times New Roman" w:cs="Times New Roman"/>
          <w:sz w:val="28"/>
          <w:szCs w:val="28"/>
        </w:rPr>
        <w:t xml:space="preserve">газеты  «Менделеевские новости», «Менделеевск яналыклары» </w:t>
      </w:r>
      <w:r w:rsidR="00A84AF6">
        <w:rPr>
          <w:rFonts w:ascii="Times New Roman" w:hAnsi="Times New Roman" w:cs="Times New Roman"/>
          <w:sz w:val="28"/>
          <w:szCs w:val="28"/>
        </w:rPr>
        <w:t>,цена за 1 штуку – 17</w:t>
      </w:r>
      <w:r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8F2E10" w:rsidRPr="00BE1FD8" w:rsidRDefault="008F2E10" w:rsidP="00E645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«Менделеевские новости», «Менделеевск яналыклары»</w:t>
      </w:r>
      <w:r w:rsidRPr="004C5B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подписка на газету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Цена 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C5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F46">
        <w:rPr>
          <w:rFonts w:ascii="Times New Roman" w:hAnsi="Times New Roman" w:cs="Times New Roman"/>
          <w:b/>
          <w:sz w:val="28"/>
          <w:szCs w:val="28"/>
        </w:rPr>
        <w:t>полугодие 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tbl>
      <w:tblPr>
        <w:tblStyle w:val="a4"/>
        <w:tblW w:w="10682" w:type="dxa"/>
        <w:tblInd w:w="-1111" w:type="dxa"/>
        <w:tblLook w:val="04A0" w:firstRow="1" w:lastRow="0" w:firstColumn="1" w:lastColumn="0" w:noHBand="0" w:noVBand="1"/>
      </w:tblPr>
      <w:tblGrid>
        <w:gridCol w:w="534"/>
        <w:gridCol w:w="7087"/>
        <w:gridCol w:w="1559"/>
        <w:gridCol w:w="1502"/>
      </w:tblGrid>
      <w:tr w:rsidR="00BC1EEC" w:rsidRPr="00BE1FD8" w:rsidTr="00BC1EEC">
        <w:tc>
          <w:tcPr>
            <w:tcW w:w="7621" w:type="dxa"/>
            <w:gridSpan w:val="2"/>
          </w:tcPr>
          <w:p w:rsidR="00BC1EEC" w:rsidRPr="00BE1FD8" w:rsidRDefault="00BC1EEC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C1EEC" w:rsidRPr="00BE1FD8" w:rsidRDefault="00BC1EEC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BC1EEC" w:rsidRPr="00BE1FD8" w:rsidRDefault="00BC1EEC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Цена в т.ч. НДС(руб.)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Населения ,с получением в редакции 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мес.</w:t>
            </w:r>
          </w:p>
        </w:tc>
        <w:tc>
          <w:tcPr>
            <w:tcW w:w="1502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4C5B26" w:rsidRPr="004C5B26" w:rsidRDefault="004C5B26" w:rsidP="00F165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5B2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4C5B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 мес. .</w:t>
            </w:r>
          </w:p>
        </w:tc>
        <w:tc>
          <w:tcPr>
            <w:tcW w:w="1502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480 руб. </w:t>
            </w:r>
          </w:p>
        </w:tc>
      </w:tr>
      <w:tr w:rsidR="004C5B26" w:rsidRPr="00BE1FD8" w:rsidTr="00F16506">
        <w:tc>
          <w:tcPr>
            <w:tcW w:w="534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4C5B26" w:rsidRPr="00BE1FD8" w:rsidRDefault="004C5B26" w:rsidP="00F165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Доставка почтой на адрес </w:t>
            </w:r>
          </w:p>
        </w:tc>
        <w:tc>
          <w:tcPr>
            <w:tcW w:w="1559" w:type="dxa"/>
            <w:vAlign w:val="center"/>
          </w:tcPr>
          <w:p w:rsidR="004C5B26" w:rsidRPr="00BE1FD8" w:rsidRDefault="004C5B26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мес.</w:t>
            </w:r>
          </w:p>
        </w:tc>
        <w:tc>
          <w:tcPr>
            <w:tcW w:w="1502" w:type="dxa"/>
            <w:vAlign w:val="center"/>
          </w:tcPr>
          <w:p w:rsidR="004C5B26" w:rsidRPr="00BE1FD8" w:rsidRDefault="004D1DAA" w:rsidP="00F165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687</w:t>
            </w:r>
            <w:r w:rsidR="004C5B26">
              <w:rPr>
                <w:rFonts w:ascii="Times New Roman" w:hAnsi="Times New Roman" w:cs="Times New Roman"/>
                <w:sz w:val="28"/>
                <w:szCs w:val="28"/>
              </w:rPr>
              <w:t xml:space="preserve">руб. </w:t>
            </w:r>
          </w:p>
        </w:tc>
      </w:tr>
    </w:tbl>
    <w:p w:rsidR="004C5B26" w:rsidRPr="004C5B26" w:rsidRDefault="004C5B26" w:rsidP="004C5B26">
      <w:pPr>
        <w:rPr>
          <w:rFonts w:ascii="Times New Roman" w:hAnsi="Times New Roman" w:cs="Times New Roman"/>
          <w:b/>
          <w:sz w:val="28"/>
          <w:szCs w:val="28"/>
        </w:rPr>
      </w:pPr>
    </w:p>
    <w:p w:rsidR="004C5B26" w:rsidRDefault="004C5B26" w:rsidP="004C5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Размещение р</w:t>
      </w:r>
      <w:r w:rsidRPr="001C5377">
        <w:rPr>
          <w:rFonts w:ascii="Times New Roman" w:hAnsi="Times New Roman" w:cs="Times New Roman"/>
          <w:b/>
          <w:sz w:val="28"/>
          <w:szCs w:val="28"/>
        </w:rPr>
        <w:t>екламно-информационны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1C5377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b/>
          <w:sz w:val="28"/>
          <w:szCs w:val="28"/>
        </w:rPr>
        <w:t>ов в</w:t>
      </w:r>
      <w:r w:rsidRPr="001C5377">
        <w:rPr>
          <w:rFonts w:ascii="Times New Roman" w:hAnsi="Times New Roman" w:cs="Times New Roman"/>
          <w:b/>
          <w:sz w:val="28"/>
          <w:szCs w:val="28"/>
        </w:rPr>
        <w:t xml:space="preserve"> рубрик</w:t>
      </w:r>
      <w:r>
        <w:rPr>
          <w:rFonts w:ascii="Times New Roman" w:hAnsi="Times New Roman" w:cs="Times New Roman"/>
          <w:b/>
          <w:sz w:val="28"/>
          <w:szCs w:val="28"/>
        </w:rPr>
        <w:t xml:space="preserve">ах в газетах «Менделеевские новости», «Менделеевск </w:t>
      </w:r>
      <w:r w:rsidR="00A87467">
        <w:rPr>
          <w:rFonts w:ascii="Times New Roman" w:hAnsi="Times New Roman" w:cs="Times New Roman"/>
          <w:b/>
          <w:sz w:val="28"/>
          <w:szCs w:val="28"/>
        </w:rPr>
        <w:t xml:space="preserve">яналыклары» </w:t>
      </w:r>
    </w:p>
    <w:p w:rsidR="004C5B26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B26" w:rsidRPr="00BE1FD8" w:rsidRDefault="004C5B26" w:rsidP="00E645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682" w:type="dxa"/>
        <w:tblInd w:w="-1111" w:type="dxa"/>
        <w:tblLook w:val="04A0" w:firstRow="1" w:lastRow="0" w:firstColumn="1" w:lastColumn="0" w:noHBand="0" w:noVBand="1"/>
      </w:tblPr>
      <w:tblGrid>
        <w:gridCol w:w="534"/>
        <w:gridCol w:w="7087"/>
        <w:gridCol w:w="1559"/>
        <w:gridCol w:w="1502"/>
      </w:tblGrid>
      <w:tr w:rsidR="00E645FF" w:rsidRPr="00BE1FD8" w:rsidTr="004C2CF7">
        <w:tc>
          <w:tcPr>
            <w:tcW w:w="534" w:type="dxa"/>
          </w:tcPr>
          <w:p w:rsidR="004C5B26" w:rsidRPr="00BE1FD8" w:rsidRDefault="004C5B26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02" w:type="dxa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Цена в т.ч. НДС(руб.)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BE1FD8">
              <w:rPr>
                <w:rFonts w:ascii="Times New Roman" w:hAnsi="Times New Roman" w:cs="Times New Roman"/>
                <w:b/>
                <w:sz w:val="28"/>
                <w:szCs w:val="28"/>
              </w:rPr>
              <w:t>уплю, продаю, сдаю, сниму, аренда, услуги, требуется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0A3164">
              <w:rPr>
                <w:rFonts w:ascii="Times New Roman" w:hAnsi="Times New Roman" w:cs="Times New Roman"/>
                <w:b/>
                <w:sz w:val="28"/>
                <w:szCs w:val="28"/>
              </w:rPr>
              <w:t>арю, знакомство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Выделенный шрифт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Рамка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E645FF" w:rsidRPr="00BE1FD8" w:rsidRDefault="00E645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Изготовление рекламного модуля (макета), в зависимости от сложности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350</w:t>
            </w:r>
          </w:p>
        </w:tc>
      </w:tr>
      <w:tr w:rsidR="00703671" w:rsidRPr="00BE1FD8" w:rsidTr="004C2CF7">
        <w:tc>
          <w:tcPr>
            <w:tcW w:w="534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Услуги фотографа </w:t>
            </w:r>
          </w:p>
        </w:tc>
        <w:tc>
          <w:tcPr>
            <w:tcW w:w="1559" w:type="dxa"/>
            <w:vAlign w:val="center"/>
          </w:tcPr>
          <w:p w:rsidR="00703671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703671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500</w:t>
            </w:r>
            <w:r w:rsidR="007036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3671" w:rsidRPr="00BE1FD8" w:rsidTr="004C2CF7">
        <w:tc>
          <w:tcPr>
            <w:tcW w:w="534" w:type="dxa"/>
          </w:tcPr>
          <w:p w:rsidR="00703671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703671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Услуги журналиста </w:t>
            </w:r>
          </w:p>
        </w:tc>
        <w:tc>
          <w:tcPr>
            <w:tcW w:w="1559" w:type="dxa"/>
            <w:vAlign w:val="center"/>
          </w:tcPr>
          <w:p w:rsidR="00703671" w:rsidRPr="00BE1FD8" w:rsidRDefault="00703671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703671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500</w:t>
            </w:r>
          </w:p>
        </w:tc>
      </w:tr>
      <w:tr w:rsidR="00E645FF" w:rsidRPr="00BE1FD8" w:rsidTr="004C2CF7">
        <w:tc>
          <w:tcPr>
            <w:tcW w:w="534" w:type="dxa"/>
          </w:tcPr>
          <w:p w:rsidR="00E645FF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1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Соболезнование, благодарность, некролог, утеря 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02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45FF" w:rsidRPr="00BE1FD8" w:rsidTr="004C2CF7">
        <w:tc>
          <w:tcPr>
            <w:tcW w:w="534" w:type="dxa"/>
            <w:vMerge w:val="restart"/>
          </w:tcPr>
          <w:p w:rsidR="00E645FF" w:rsidRPr="00BE1FD8" w:rsidRDefault="00703671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E645FF" w:rsidRPr="000A3164" w:rsidRDefault="00E645FF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Поздравление на черно-белой полосе</w:t>
            </w:r>
          </w:p>
        </w:tc>
        <w:tc>
          <w:tcPr>
            <w:tcW w:w="1559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9C5454" w:rsidRPr="007121E2" w:rsidRDefault="00616B95" w:rsidP="009C54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>- четыре строки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строк</w:t>
            </w:r>
            <w:r w:rsidR="009C5454">
              <w:rPr>
                <w:noProof/>
              </w:rPr>
              <w:drawing>
                <wp:inline distT="0" distB="0" distL="0" distR="0">
                  <wp:extent cx="3665552" cy="13835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3405" t="45747" r="16984" b="14253"/>
                          <a:stretch/>
                        </pic:blipFill>
                        <pic:spPr bwMode="auto">
                          <a:xfrm>
                            <a:off x="0" y="0"/>
                            <a:ext cx="3667600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D270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-восемь строк 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Поздравление на цветной полосе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B95" w:rsidRPr="00BE1FD8" w:rsidTr="004C2CF7">
        <w:tc>
          <w:tcPr>
            <w:tcW w:w="534" w:type="dxa"/>
            <w:vMerge w:val="restart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>- четыре строки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29162" cy="112908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15905" t="25761" r="23417" b="41578"/>
                          <a:stretch/>
                        </pic:blipFill>
                        <pic:spPr bwMode="auto">
                          <a:xfrm>
                            <a:off x="0" y="0"/>
                            <a:ext cx="3733210" cy="1130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1E2">
              <w:rPr>
                <w:rFonts w:ascii="Times New Roman" w:hAnsi="Times New Roman" w:cs="Times New Roman"/>
                <w:sz w:val="28"/>
                <w:szCs w:val="28"/>
              </w:rPr>
              <w:t xml:space="preserve">- шесть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строк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29162" cy="18447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6164" t="27831" r="23159" b="18808"/>
                          <a:stretch/>
                        </pic:blipFill>
                        <pic:spPr bwMode="auto">
                          <a:xfrm>
                            <a:off x="0" y="0"/>
                            <a:ext cx="3733216" cy="1846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-восемь строк 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53016" cy="24967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8621" t="17021" r="20313" b="10756"/>
                          <a:stretch/>
                        </pic:blipFill>
                        <pic:spPr bwMode="auto">
                          <a:xfrm>
                            <a:off x="0" y="0"/>
                            <a:ext cx="3757156" cy="249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16B95" w:rsidRPr="00BE1FD8" w:rsidTr="004C2CF7">
        <w:tc>
          <w:tcPr>
            <w:tcW w:w="534" w:type="dxa"/>
            <w:vMerge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9C5454" w:rsidRPr="007121E2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2 строки </w:t>
            </w: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616B95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</w:tr>
      <w:tr w:rsidR="00616B95" w:rsidRPr="00BE1FD8" w:rsidTr="004C2CF7">
        <w:tc>
          <w:tcPr>
            <w:tcW w:w="534" w:type="dxa"/>
          </w:tcPr>
          <w:p w:rsidR="00616B95" w:rsidRDefault="00616B95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616B95" w:rsidRDefault="00616B95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Фотография 3х4</w:t>
            </w:r>
          </w:p>
          <w:p w:rsidR="009C5454" w:rsidRPr="007121E2" w:rsidRDefault="009C5454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616B95" w:rsidRPr="00BE1FD8" w:rsidRDefault="00616B95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dxa"/>
            <w:vAlign w:val="center"/>
          </w:tcPr>
          <w:p w:rsidR="00616B95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645FF" w:rsidRDefault="00E645FF" w:rsidP="00703671">
      <w:pPr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6F59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Размещение </w:t>
      </w:r>
      <w:r w:rsidR="006F59FF">
        <w:rPr>
          <w:rFonts w:ascii="Times New Roman" w:hAnsi="Times New Roman" w:cs="Times New Roman"/>
          <w:b/>
          <w:sz w:val="28"/>
          <w:szCs w:val="28"/>
        </w:rPr>
        <w:t>модульной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рекламы</w:t>
      </w:r>
    </w:p>
    <w:tbl>
      <w:tblPr>
        <w:tblStyle w:val="a4"/>
        <w:tblW w:w="9039" w:type="dxa"/>
        <w:tblLook w:val="04A0" w:firstRow="1" w:lastRow="0" w:firstColumn="1" w:lastColumn="0" w:noHBand="0" w:noVBand="1"/>
      </w:tblPr>
      <w:tblGrid>
        <w:gridCol w:w="3227"/>
        <w:gridCol w:w="1984"/>
        <w:gridCol w:w="1843"/>
        <w:gridCol w:w="1985"/>
      </w:tblGrid>
      <w:tr w:rsidR="006F59FF" w:rsidRPr="00BE1FD8" w:rsidTr="00113119">
        <w:trPr>
          <w:trHeight w:val="139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материала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кв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.см.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черно-белой полосе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 и 7 полосы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. 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цветной последней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полос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E7932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1 кв.см. на цветной первой</w:t>
            </w:r>
          </w:p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полос</w:t>
            </w:r>
            <w:r w:rsidR="004E79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6F59FF" w:rsidRPr="00BE1FD8" w:rsidTr="006F59F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401 и более см</w:t>
            </w:r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D1D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  <w:tr w:rsidR="006F59FF" w:rsidRPr="00BE1FD8" w:rsidTr="006F59F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101 до 400 см</w:t>
            </w:r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  <w:tr w:rsidR="006F59FF" w:rsidRPr="00BE1FD8" w:rsidTr="00113119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6F59FF" w:rsidP="004C2C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От 1 до 100 см</w:t>
            </w:r>
            <w:r w:rsidRPr="00BE1FD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9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6F59FF" w:rsidRPr="00BE1FD8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</w:tbl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784" w:type="dxa"/>
        <w:tblInd w:w="-1178" w:type="dxa"/>
        <w:tblLayout w:type="fixed"/>
        <w:tblLook w:val="04A0" w:firstRow="1" w:lastRow="0" w:firstColumn="1" w:lastColumn="0" w:noHBand="0" w:noVBand="1"/>
      </w:tblPr>
      <w:tblGrid>
        <w:gridCol w:w="536"/>
        <w:gridCol w:w="4408"/>
        <w:gridCol w:w="1543"/>
        <w:gridCol w:w="1603"/>
        <w:gridCol w:w="2694"/>
      </w:tblGrid>
      <w:tr w:rsidR="00E645FF" w:rsidRPr="00BE1FD8" w:rsidTr="004C2CF7">
        <w:trPr>
          <w:trHeight w:val="982"/>
        </w:trPr>
        <w:tc>
          <w:tcPr>
            <w:tcW w:w="536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№</w:t>
            </w:r>
          </w:p>
        </w:tc>
        <w:tc>
          <w:tcPr>
            <w:tcW w:w="4408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Макет</w:t>
            </w:r>
          </w:p>
        </w:tc>
        <w:tc>
          <w:tcPr>
            <w:tcW w:w="154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Размеры, см</w:t>
            </w: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Стоимость, руб.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Цветность</w:t>
            </w:r>
          </w:p>
        </w:tc>
      </w:tr>
      <w:tr w:rsidR="00E645FF" w:rsidRPr="00BE1FD8" w:rsidTr="004C2CF7">
        <w:trPr>
          <w:trHeight w:val="814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D25D76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1631315</wp:posOffset>
                      </wp:positionV>
                      <wp:extent cx="161925" cy="164465"/>
                      <wp:effectExtent l="0" t="0" r="9525" b="6985"/>
                      <wp:wrapNone/>
                      <wp:docPr id="1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44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B8A92A" id="AutoShape 3" o:spid="_x0000_s1026" style="position:absolute;margin-left:117.3pt;margin-top:128.45pt;width:12.75pt;height:1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1445260</wp:posOffset>
                      </wp:positionV>
                      <wp:extent cx="609600" cy="90805"/>
                      <wp:effectExtent l="0" t="0" r="0" b="4445"/>
                      <wp:wrapNone/>
                      <wp:docPr id="1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FE3E21" id="AutoShape 2" o:spid="_x0000_s1026" style="position:absolute;margin-left:140.7pt;margin-top:113.8pt;width:48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"/>
                  </w:pict>
                </mc:Fallback>
              </mc:AlternateConten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05852" cy="1818167"/>
                  <wp:effectExtent l="0" t="0" r="0" b="0"/>
                  <wp:docPr id="1" name="Рисунок 1" descr="C:\Temp\Rar$DR94.176\профнасти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R94.176\профнасти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64" cy="182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6,3*5</w:t>
            </w: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417,50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982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732,50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689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770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D25D76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1120140</wp:posOffset>
                      </wp:positionV>
                      <wp:extent cx="219075" cy="171450"/>
                      <wp:effectExtent l="0" t="0" r="9525" b="0"/>
                      <wp:wrapNone/>
                      <wp:docPr id="1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171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DBFA37" id="AutoShape 4" o:spid="_x0000_s1026" style="position:absolute;margin-left:135.7pt;margin-top:88.2pt;width:17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" strokecolor="white [3212]"/>
                  </w:pict>
                </mc:Fallback>
              </mc:AlternateConten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86000" cy="1443540"/>
                  <wp:effectExtent l="0" t="0" r="0" b="4445"/>
                  <wp:docPr id="2" name="Рисунок 2" descr="C:\Temp\Rar$DR04.176\профнасти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Temp\Rar$DR04.176\профнасти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2" cy="144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6,3*4</w:t>
            </w: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1134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839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836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764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551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D25D76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735330</wp:posOffset>
                      </wp:positionV>
                      <wp:extent cx="159385" cy="156210"/>
                      <wp:effectExtent l="0" t="0" r="0" b="0"/>
                      <wp:wrapNone/>
                      <wp:docPr id="1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1562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391A97" id="AutoShape 5" o:spid="_x0000_s1026" style="position:absolute;margin-left:136.1pt;margin-top:57.9pt;width:12.55pt;height: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" strokecolor="white [3212]"/>
                  </w:pict>
                </mc:Fallback>
              </mc:AlternateConten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39163" cy="1125896"/>
                  <wp:effectExtent l="0" t="0" r="4445" b="0"/>
                  <wp:docPr id="4" name="Рисунок 4" descr="C:\Temp\Rar$DR92.584\пластиковые ок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Temp\Rar$DR92.584\пластиковые ок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46" cy="113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6,3*3</w:t>
            </w: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850,50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715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1039,5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683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AA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C2CF7">
        <w:trPr>
          <w:trHeight w:val="565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D25D76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711835</wp:posOffset>
                      </wp:positionV>
                      <wp:extent cx="192405" cy="200025"/>
                      <wp:effectExtent l="0" t="0" r="0" b="9525"/>
                      <wp:wrapNone/>
                      <wp:docPr id="1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D2F0AF" id="AutoShape 6" o:spid="_x0000_s1026" style="position:absolute;margin-left:174.55pt;margin-top:56.05pt;width:15.1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" strokecolor="white [3212]"/>
                  </w:pict>
                </mc:Fallback>
              </mc:AlternateConten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4328" cy="988828"/>
                  <wp:effectExtent l="0" t="0" r="0" b="1905"/>
                  <wp:docPr id="5" name="Рисунок 5" descr="C:\Temp\Rar$DR68.584\посу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Temp\Rar$DR68.584\посу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61" cy="9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6,3*2,5</w:t>
            </w: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708,75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297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866,25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E7932">
        <w:trPr>
          <w:trHeight w:val="373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1102,50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  <w:tr w:rsidR="00E645FF" w:rsidRPr="00BE1FD8" w:rsidTr="004E7932">
        <w:trPr>
          <w:trHeight w:val="1825"/>
        </w:trPr>
        <w:tc>
          <w:tcPr>
            <w:tcW w:w="536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08" w:type="dxa"/>
            <w:vMerge w:val="restart"/>
            <w:vAlign w:val="center"/>
          </w:tcPr>
          <w:p w:rsidR="00E645FF" w:rsidRPr="00BE1FD8" w:rsidRDefault="00D25D76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2113915</wp:posOffset>
                      </wp:positionH>
                      <wp:positionV relativeFrom="paragraph">
                        <wp:posOffset>461645</wp:posOffset>
                      </wp:positionV>
                      <wp:extent cx="228600" cy="165735"/>
                      <wp:effectExtent l="0" t="0" r="0" b="5715"/>
                      <wp:wrapNone/>
                      <wp:docPr id="11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657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76B988" id="AutoShape 7" o:spid="_x0000_s1026" style="position:absolute;margin-left:166.45pt;margin-top:36.35pt;width:18pt;height:1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" strokecolor="white [3212]"/>
                  </w:pict>
                </mc:Fallback>
              </mc:AlternateContent>
            </w:r>
            <w:r w:rsidR="00E645FF" w:rsidRPr="00BE1F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64067" cy="818707"/>
                  <wp:effectExtent l="0" t="0" r="0" b="635"/>
                  <wp:docPr id="6" name="Рисунок 6" descr="C:\Temp\Rar$DR72.584\каз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Temp\Rar$DR72.584\каз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71" cy="81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vMerge w:val="restart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6,3*2</w:t>
            </w:r>
          </w:p>
        </w:tc>
        <w:tc>
          <w:tcPr>
            <w:tcW w:w="1603" w:type="dxa"/>
            <w:vAlign w:val="center"/>
          </w:tcPr>
          <w:p w:rsidR="00E645FF" w:rsidRPr="00BE1FD8" w:rsidRDefault="004D1DAA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567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черно-белый</w:t>
            </w:r>
          </w:p>
        </w:tc>
      </w:tr>
      <w:tr w:rsidR="00E645FF" w:rsidRPr="00BE1FD8" w:rsidTr="004C2CF7">
        <w:trPr>
          <w:trHeight w:val="710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B87E1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последняя полоса</w:t>
            </w:r>
          </w:p>
        </w:tc>
      </w:tr>
      <w:tr w:rsidR="00E645FF" w:rsidRPr="00BE1FD8" w:rsidTr="004C2CF7">
        <w:trPr>
          <w:trHeight w:val="710"/>
        </w:trPr>
        <w:tc>
          <w:tcPr>
            <w:tcW w:w="536" w:type="dxa"/>
            <w:vMerge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8" w:type="dxa"/>
            <w:vMerge/>
          </w:tcPr>
          <w:p w:rsidR="00E645FF" w:rsidRPr="00BE1FD8" w:rsidRDefault="00E645FF" w:rsidP="004C2C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  <w:vMerge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:rsidR="00E645FF" w:rsidRPr="00BE1FD8" w:rsidRDefault="00B87E1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  <w:tc>
          <w:tcPr>
            <w:tcW w:w="2694" w:type="dxa"/>
            <w:vAlign w:val="center"/>
          </w:tcPr>
          <w:p w:rsidR="00E645FF" w:rsidRPr="00BE1FD8" w:rsidRDefault="00E645FF" w:rsidP="004C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FD8">
              <w:rPr>
                <w:rFonts w:ascii="Times New Roman" w:hAnsi="Times New Roman" w:cs="Times New Roman"/>
                <w:sz w:val="28"/>
                <w:szCs w:val="28"/>
              </w:rPr>
              <w:t>цветной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первая полоса</w:t>
            </w:r>
          </w:p>
        </w:tc>
      </w:tr>
    </w:tbl>
    <w:p w:rsidR="006A542E" w:rsidRDefault="006A542E" w:rsidP="00E645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Скидки: </w:t>
      </w:r>
      <w:r w:rsidRPr="00BE1FD8">
        <w:rPr>
          <w:rFonts w:ascii="Times New Roman" w:hAnsi="Times New Roman" w:cs="Times New Roman"/>
          <w:sz w:val="28"/>
          <w:szCs w:val="28"/>
        </w:rPr>
        <w:t>от количества размещений при условии предоплаты.</w:t>
      </w:r>
    </w:p>
    <w:p w:rsidR="00E645FF" w:rsidRPr="00BE1FD8" w:rsidRDefault="006F59FF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5C74F2">
        <w:rPr>
          <w:rFonts w:ascii="Times New Roman" w:hAnsi="Times New Roman" w:cs="Times New Roman"/>
          <w:sz w:val="28"/>
          <w:szCs w:val="28"/>
        </w:rPr>
        <w:t xml:space="preserve"> 3 до 7</w:t>
      </w:r>
      <w:r w:rsidR="00E645FF" w:rsidRPr="00BE1FD8">
        <w:rPr>
          <w:rFonts w:ascii="Times New Roman" w:hAnsi="Times New Roman" w:cs="Times New Roman"/>
          <w:sz w:val="28"/>
          <w:szCs w:val="28"/>
        </w:rPr>
        <w:t xml:space="preserve"> размещений – 5%</w:t>
      </w:r>
    </w:p>
    <w:p w:rsidR="00E645FF" w:rsidRDefault="005C74F2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8-12</w:t>
      </w:r>
      <w:r w:rsidR="00E645FF">
        <w:rPr>
          <w:rFonts w:ascii="Times New Roman" w:hAnsi="Times New Roman" w:cs="Times New Roman"/>
          <w:sz w:val="28"/>
          <w:szCs w:val="28"/>
        </w:rPr>
        <w:t xml:space="preserve"> размещений-10%</w:t>
      </w:r>
    </w:p>
    <w:p w:rsidR="00E645FF" w:rsidRDefault="006F59FF" w:rsidP="00E645F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03671">
        <w:rPr>
          <w:rFonts w:ascii="Times New Roman" w:hAnsi="Times New Roman" w:cs="Times New Roman"/>
          <w:sz w:val="28"/>
          <w:szCs w:val="28"/>
        </w:rPr>
        <w:t xml:space="preserve">13-15 </w:t>
      </w:r>
      <w:r w:rsidR="00E645FF">
        <w:rPr>
          <w:rFonts w:ascii="Times New Roman" w:hAnsi="Times New Roman" w:cs="Times New Roman"/>
          <w:sz w:val="28"/>
          <w:szCs w:val="28"/>
        </w:rPr>
        <w:t xml:space="preserve"> </w:t>
      </w:r>
      <w:r w:rsidR="00E645FF" w:rsidRPr="00BE1FD8">
        <w:rPr>
          <w:rFonts w:ascii="Times New Roman" w:hAnsi="Times New Roman" w:cs="Times New Roman"/>
          <w:sz w:val="28"/>
          <w:szCs w:val="28"/>
        </w:rPr>
        <w:t>размещений – 15%</w:t>
      </w:r>
    </w:p>
    <w:p w:rsidR="006A542E" w:rsidRDefault="006A542E" w:rsidP="006A5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42E" w:rsidRPr="006A542E" w:rsidRDefault="006A542E" w:rsidP="006A54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671" w:rsidRPr="00703671" w:rsidRDefault="006F59FF" w:rsidP="0070367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671">
        <w:rPr>
          <w:rFonts w:ascii="Times New Roman" w:hAnsi="Times New Roman" w:cs="Times New Roman"/>
          <w:b/>
          <w:sz w:val="28"/>
          <w:szCs w:val="28"/>
        </w:rPr>
        <w:t>От 1</w:t>
      </w:r>
      <w:r w:rsidR="00703671" w:rsidRPr="00703671">
        <w:rPr>
          <w:rFonts w:ascii="Times New Roman" w:hAnsi="Times New Roman" w:cs="Times New Roman"/>
          <w:b/>
          <w:sz w:val="28"/>
          <w:szCs w:val="28"/>
        </w:rPr>
        <w:t>5 и более размещение скидка - 20 %</w:t>
      </w:r>
    </w:p>
    <w:p w:rsidR="00703671" w:rsidRPr="00703671" w:rsidRDefault="00703671" w:rsidP="007036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Выбор места расположения рекламного объявления  + 20 % от стоимости объявления. </w:t>
      </w:r>
    </w:p>
    <w:p w:rsidR="00703671" w:rsidRPr="00703671" w:rsidRDefault="00703671" w:rsidP="007036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Имиджевая статья </w:t>
      </w:r>
    </w:p>
    <w:p w:rsidR="00703671" w:rsidRDefault="00703671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671" w:rsidRDefault="00B87E1F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1/8 полосы – 40</w:t>
      </w:r>
      <w:r w:rsidR="00703671">
        <w:rPr>
          <w:rFonts w:ascii="Times New Roman" w:hAnsi="Times New Roman" w:cs="Times New Roman"/>
          <w:b/>
          <w:sz w:val="28"/>
          <w:szCs w:val="28"/>
        </w:rPr>
        <w:t xml:space="preserve">00 рублей </w:t>
      </w:r>
    </w:p>
    <w:p w:rsidR="00703671" w:rsidRDefault="00B87E1F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¼ полосы  –  6</w:t>
      </w:r>
      <w:r w:rsidR="00703671">
        <w:rPr>
          <w:rFonts w:ascii="Times New Roman" w:hAnsi="Times New Roman" w:cs="Times New Roman"/>
          <w:b/>
          <w:sz w:val="28"/>
          <w:szCs w:val="28"/>
        </w:rPr>
        <w:t>000 рублей</w:t>
      </w:r>
    </w:p>
    <w:p w:rsidR="00703671" w:rsidRPr="00703671" w:rsidRDefault="00B87E1F" w:rsidP="0070367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½ полосы   -  10</w:t>
      </w:r>
      <w:r w:rsidR="00703671">
        <w:rPr>
          <w:rFonts w:ascii="Times New Roman" w:hAnsi="Times New Roman" w:cs="Times New Roman"/>
          <w:b/>
          <w:sz w:val="28"/>
          <w:szCs w:val="28"/>
        </w:rPr>
        <w:t xml:space="preserve">500 рублей  </w:t>
      </w: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Default="00E645FF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sz w:val="28"/>
          <w:szCs w:val="28"/>
        </w:rPr>
        <w:t>Цены могут быть изменены в соответствии с  условиями договора.</w:t>
      </w:r>
    </w:p>
    <w:p w:rsidR="00E645FF" w:rsidRPr="00BE1FD8" w:rsidRDefault="00E645FF" w:rsidP="00E645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 xml:space="preserve">Требование к размерам модульной рекламы: </w:t>
      </w:r>
      <w:r w:rsidRPr="00BE1FD8">
        <w:rPr>
          <w:rFonts w:ascii="Times New Roman" w:hAnsi="Times New Roman" w:cs="Times New Roman"/>
          <w:sz w:val="28"/>
          <w:szCs w:val="28"/>
        </w:rPr>
        <w:t xml:space="preserve">формат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JEFF</w:t>
      </w:r>
      <w:r w:rsidRPr="00BE1FD8">
        <w:rPr>
          <w:rFonts w:ascii="Times New Roman" w:hAnsi="Times New Roman" w:cs="Times New Roman"/>
          <w:sz w:val="28"/>
          <w:szCs w:val="28"/>
        </w:rPr>
        <w:t xml:space="preserve">,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Pr="00BE1FD8">
        <w:rPr>
          <w:rFonts w:ascii="Times New Roman" w:hAnsi="Times New Roman" w:cs="Times New Roman"/>
          <w:sz w:val="28"/>
          <w:szCs w:val="28"/>
        </w:rPr>
        <w:t>, размещение картинки не меньше 200 dpi</w:t>
      </w: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lastRenderedPageBreak/>
        <w:t>Требование к электронному формату размещаемых материалов:</w:t>
      </w:r>
      <w:r w:rsidRPr="00BE1FD8">
        <w:rPr>
          <w:rFonts w:ascii="Times New Roman" w:hAnsi="Times New Roman" w:cs="Times New Roman"/>
          <w:sz w:val="28"/>
          <w:szCs w:val="28"/>
        </w:rPr>
        <w:t xml:space="preserve"> тексты, набранные в программе </w:t>
      </w:r>
      <w:r w:rsidRPr="00BE1FD8">
        <w:rPr>
          <w:rFonts w:ascii="Times New Roman" w:hAnsi="Times New Roman" w:cs="Times New Roman"/>
          <w:sz w:val="28"/>
          <w:szCs w:val="28"/>
          <w:lang w:val="en-US"/>
        </w:rPr>
        <w:t>WORD</w:t>
      </w:r>
    </w:p>
    <w:p w:rsidR="00E645FF" w:rsidRPr="00BE1FD8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42E" w:rsidRDefault="006A542E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5FF" w:rsidRPr="00BE1FD8" w:rsidRDefault="00E645FF" w:rsidP="00E645F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FD8">
        <w:rPr>
          <w:rFonts w:ascii="Times New Roman" w:hAnsi="Times New Roman" w:cs="Times New Roman"/>
          <w:b/>
          <w:sz w:val="28"/>
          <w:szCs w:val="28"/>
        </w:rPr>
        <w:t>Сроки предоставления информации в печать:</w:t>
      </w:r>
    </w:p>
    <w:p w:rsidR="00E645FF" w:rsidRPr="00BE1FD8" w:rsidRDefault="00E645FF" w:rsidP="00E645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FD8">
        <w:rPr>
          <w:rFonts w:ascii="Times New Roman" w:hAnsi="Times New Roman" w:cs="Times New Roman"/>
          <w:sz w:val="28"/>
          <w:szCs w:val="28"/>
        </w:rPr>
        <w:t xml:space="preserve">Готовый рекламный и информационный материалы в текущий номер должны быть предоставлены заказчиком не позднее за 1 (один) день до выхода </w:t>
      </w:r>
      <w:r w:rsidRPr="00BE1FD8">
        <w:rPr>
          <w:rFonts w:ascii="Times New Roman" w:hAnsi="Times New Roman" w:cs="Times New Roman"/>
          <w:color w:val="000000" w:themeColor="text1"/>
          <w:sz w:val="28"/>
          <w:szCs w:val="28"/>
        </w:rPr>
        <w:t>газеты</w:t>
      </w:r>
      <w:r w:rsidRPr="00BE1FD8">
        <w:rPr>
          <w:rFonts w:ascii="Times New Roman" w:hAnsi="Times New Roman" w:cs="Times New Roman"/>
          <w:sz w:val="28"/>
          <w:szCs w:val="28"/>
        </w:rPr>
        <w:t xml:space="preserve">. В противном случае материал будет считаться срочным. За срочность доплата – </w:t>
      </w:r>
      <w:r w:rsidRPr="00BE1FD8">
        <w:rPr>
          <w:rFonts w:ascii="Times New Roman" w:hAnsi="Times New Roman" w:cs="Times New Roman"/>
          <w:b/>
          <w:sz w:val="28"/>
          <w:szCs w:val="28"/>
        </w:rPr>
        <w:t>100 %.</w:t>
      </w:r>
    </w:p>
    <w:p w:rsidR="00E645FF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 уважением к вам и вашей работе,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Команда филиала АО «Татмедиа»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газета «Менделеевские новости»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сайт: mendeleevskyi.ru</w:t>
      </w:r>
    </w:p>
    <w:p w:rsidR="00E645FF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вконтакте: vk.com/mendeleevsknews</w:t>
      </w:r>
    </w:p>
    <w:p w:rsidR="004E7932" w:rsidRPr="005C74F2" w:rsidRDefault="00E645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инстаграм: </w:t>
      </w:r>
      <w:r w:rsidRPr="00D2102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@</w:t>
      </w: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mendeleevsknews</w:t>
      </w:r>
    </w:p>
    <w:p w:rsidR="004E7932" w:rsidRPr="005C74F2" w:rsidRDefault="004E7932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Свяжитесь с нами и мы ответим на все вопросы !</w:t>
      </w:r>
    </w:p>
    <w:p w:rsidR="004E7932" w:rsidRPr="005C74F2" w:rsidRDefault="006F59FF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Тел</w:t>
      </w:r>
      <w:r w:rsidR="004E7932"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 8(85549)2-14-55</w:t>
      </w: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6F59FF" w:rsidRPr="005C74F2" w:rsidRDefault="004E7932" w:rsidP="00E645F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C74F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Сот.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8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917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290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30</w:t>
      </w:r>
      <w:r w:rsidR="00632C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70367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03</w:t>
      </w:r>
    </w:p>
    <w:p w:rsidR="00326D5E" w:rsidRPr="005C74F2" w:rsidRDefault="00D545B9">
      <w:pPr>
        <w:rPr>
          <w:b/>
        </w:rPr>
      </w:pPr>
    </w:p>
    <w:sectPr w:rsidR="00326D5E" w:rsidRPr="005C74F2" w:rsidSect="00C45DD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850" w:bottom="851" w:left="1701" w:header="0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5B9" w:rsidRDefault="00D545B9" w:rsidP="00EA2881">
      <w:pPr>
        <w:spacing w:after="0" w:line="240" w:lineRule="auto"/>
      </w:pPr>
      <w:r>
        <w:separator/>
      </w:r>
    </w:p>
  </w:endnote>
  <w:endnote w:type="continuationSeparator" w:id="0">
    <w:p w:rsidR="00D545B9" w:rsidRDefault="00D545B9" w:rsidP="00EA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D545B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2656270"/>
      <w:docPartObj>
        <w:docPartGallery w:val="Page Numbers (Bottom of Page)"/>
        <w:docPartUnique/>
      </w:docPartObj>
    </w:sdtPr>
    <w:sdtEndPr/>
    <w:sdtContent>
      <w:p w:rsidR="00C45DD3" w:rsidRDefault="009A60EF">
        <w:pPr>
          <w:pStyle w:val="a7"/>
          <w:jc w:val="center"/>
        </w:pPr>
        <w:r>
          <w:fldChar w:fldCharType="begin"/>
        </w:r>
        <w:r w:rsidR="00E645FF">
          <w:instrText>PAGE   \* MERGEFORMAT</w:instrText>
        </w:r>
        <w:r>
          <w:fldChar w:fldCharType="separate"/>
        </w:r>
        <w:r w:rsidR="00D25D7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D545B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5B9" w:rsidRDefault="00D545B9" w:rsidP="00EA2881">
      <w:pPr>
        <w:spacing w:after="0" w:line="240" w:lineRule="auto"/>
      </w:pPr>
      <w:r>
        <w:separator/>
      </w:r>
    </w:p>
  </w:footnote>
  <w:footnote w:type="continuationSeparator" w:id="0">
    <w:p w:rsidR="00D545B9" w:rsidRDefault="00D545B9" w:rsidP="00EA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D545B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D545B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DD3" w:rsidRDefault="00D545B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B1C26"/>
    <w:multiLevelType w:val="hybridMultilevel"/>
    <w:tmpl w:val="C68209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FF"/>
    <w:rsid w:val="000268B3"/>
    <w:rsid w:val="000538E9"/>
    <w:rsid w:val="000B7EBF"/>
    <w:rsid w:val="000F0EB5"/>
    <w:rsid w:val="00113119"/>
    <w:rsid w:val="001D54B3"/>
    <w:rsid w:val="001F0987"/>
    <w:rsid w:val="00210345"/>
    <w:rsid w:val="00211FAF"/>
    <w:rsid w:val="00236998"/>
    <w:rsid w:val="002C2C80"/>
    <w:rsid w:val="00306CF4"/>
    <w:rsid w:val="00325A61"/>
    <w:rsid w:val="003315FA"/>
    <w:rsid w:val="003D443B"/>
    <w:rsid w:val="003E18F4"/>
    <w:rsid w:val="003F63E4"/>
    <w:rsid w:val="00450C67"/>
    <w:rsid w:val="004870AF"/>
    <w:rsid w:val="004916A7"/>
    <w:rsid w:val="004C5B26"/>
    <w:rsid w:val="004D1DAA"/>
    <w:rsid w:val="004D58AB"/>
    <w:rsid w:val="004E7932"/>
    <w:rsid w:val="00531BC3"/>
    <w:rsid w:val="005953CB"/>
    <w:rsid w:val="005C74F2"/>
    <w:rsid w:val="005E4C60"/>
    <w:rsid w:val="00616B95"/>
    <w:rsid w:val="00620C3A"/>
    <w:rsid w:val="00632CFA"/>
    <w:rsid w:val="006637D6"/>
    <w:rsid w:val="006A17FB"/>
    <w:rsid w:val="006A542E"/>
    <w:rsid w:val="006F59FF"/>
    <w:rsid w:val="00703671"/>
    <w:rsid w:val="00745375"/>
    <w:rsid w:val="00792CD8"/>
    <w:rsid w:val="00876619"/>
    <w:rsid w:val="008D270D"/>
    <w:rsid w:val="008F2E10"/>
    <w:rsid w:val="00922F46"/>
    <w:rsid w:val="009572BE"/>
    <w:rsid w:val="009A60EF"/>
    <w:rsid w:val="009C5454"/>
    <w:rsid w:val="009F3E67"/>
    <w:rsid w:val="00A06F75"/>
    <w:rsid w:val="00A76C4A"/>
    <w:rsid w:val="00A84AF6"/>
    <w:rsid w:val="00A87467"/>
    <w:rsid w:val="00B275CB"/>
    <w:rsid w:val="00B30E0A"/>
    <w:rsid w:val="00B87E1F"/>
    <w:rsid w:val="00BC1EEC"/>
    <w:rsid w:val="00CD0612"/>
    <w:rsid w:val="00CE1102"/>
    <w:rsid w:val="00D21023"/>
    <w:rsid w:val="00D25D76"/>
    <w:rsid w:val="00D44B6B"/>
    <w:rsid w:val="00D46FE5"/>
    <w:rsid w:val="00D545B9"/>
    <w:rsid w:val="00DA1076"/>
    <w:rsid w:val="00DA2A85"/>
    <w:rsid w:val="00DC36E6"/>
    <w:rsid w:val="00E173EB"/>
    <w:rsid w:val="00E645FF"/>
    <w:rsid w:val="00E72AE5"/>
    <w:rsid w:val="00EA2881"/>
    <w:rsid w:val="00EB5EB0"/>
    <w:rsid w:val="00EC6273"/>
    <w:rsid w:val="00ED6F65"/>
    <w:rsid w:val="00EF12B9"/>
    <w:rsid w:val="00F2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a6fb5,#9e88c2"/>
    </o:shapedefaults>
    <o:shapelayout v:ext="edit">
      <o:idmap v:ext="edit" data="1"/>
    </o:shapelayout>
  </w:shapeDefaults>
  <w:decimalSymbol w:val=","/>
  <w:listSeparator w:val=";"/>
  <w15:docId w15:val="{30E5343D-BFE4-403F-B0E7-6C184D29F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5FF"/>
    <w:pPr>
      <w:ind w:left="720"/>
      <w:contextualSpacing/>
    </w:pPr>
  </w:style>
  <w:style w:type="table" w:styleId="a4">
    <w:name w:val="Table Grid"/>
    <w:basedOn w:val="a1"/>
    <w:uiPriority w:val="59"/>
    <w:rsid w:val="00E6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6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5FF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6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5FF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6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5FF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4C5B26"/>
    <w:rPr>
      <w:color w:val="8E58B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ox_12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paradox_12@mail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://www.tatmedia.ru,http://www.tatmedia.co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tatmedia.ru,http://www.tatmedia.com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Гульназ Х. Ширинова</cp:lastModifiedBy>
  <cp:revision>2</cp:revision>
  <cp:lastPrinted>2017-05-03T10:48:00Z</cp:lastPrinted>
  <dcterms:created xsi:type="dcterms:W3CDTF">2018-12-24T08:02:00Z</dcterms:created>
  <dcterms:modified xsi:type="dcterms:W3CDTF">2018-12-24T08:02:00Z</dcterms:modified>
</cp:coreProperties>
</file>